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Информатика </w:t>
      </w: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000000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Күні: 14.11.2017жыл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Сабақ тақырыбы </w:t>
      </w:r>
      <w:r w:rsidRPr="00B222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Компьютердің қосымша құрылғылары, қосымша құрылғыларды орнату, драйверлер</w:t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Мақсаты Компьютердің қосымша құрылғылары туралы және қосымша құрылғыларды орнату драйверлері туралы түсінік беру.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Оқушылардың компьютерлік сауаттылықтарын дамыту. Құрылғылармен өз бетінше жұмыс жасай алуға бейімдеу.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Оқыту әдістері 1.Өрмекші торы.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2.Миға шабуыл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3. Ойлан, бірік, бөліс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4. Кеңейтілген тапсырмалар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5.Практикалық жұмыс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6.ФБТ түрлері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Түйінді идеялар Компьютердің қосымша құрылғыларын пайдалану,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драйверлерді орнатып қолдану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Оқыту нәтижелері Компьютердің қосымша құрылғылары туралы түсінік қалыптасады. Компьютердің негізгі және қосымша құрылғылардың қызметі туралы мағлұмат алып, ақпараттық сауаттылықтары артады.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Сілтеме 8 сынып оқулық, Ғаламтор, интербелсенді тақта,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Power Point-та слайдтар, ресурс парақтары.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Көрнекіліктер компьютер құрылғылары, суреттер, слайд-таныстырылым,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АКТ. Ресурс парақтары, денгейлік сұрақтар.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Дерек көздер Ақпараттық коммуникациялық технология(АКТ), Интерактивті тақта, Mic.Word бағдарламасы. Оқулық беттері, ресурс парақтары.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Сабақ кезеңдері Мұғалімнің іс-әрекеті Оқушының іс-әрекеті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Ұйымдастыру кезеңі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 мин Психологиялық тренинг «Өрмекші торы» көмегінмен оқушылар бір-біріне өздерінің аттарының бас әрпінен басталатын жақсы сөздерді айтады.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Оқушылар қима қағаздар арқылы топқа бөлінеді.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 топ – «Принтер»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 топ – «Модем»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Сабаққа психологиялық жағынан дайындалады. Оқушылар бір – біріне өзінің айтар тілегін, қошеметін, жағымды қылықтарын білдіріп жіпті саусағына іледі, өрмек тоқылады.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Бір-біріне деген жақсы қарым-қатынас орнатады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Сабаққа назар аударады.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1-кезең: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Миға шабуыл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«Лездеме сұрақтар». 5мин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Миға шабуыл әдісі арқылы топтарға төмендегідей сұрақтар қойылады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 Дербес компьютер құрамына қандай құрылғылар кіреді?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 Процессор дегеніміз не?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3. Процессордың негізгі компоненттерін атаңыз?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4. Қазіргі компьютерлердің жұмыс істеу жылдамдығы қандай?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5. Мониторлардың қандай типтері бар?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6. Компьютердің негізгі бөліктерінен басқа қандай құрылғыларын түрлерін білесіңдер? Олардың ерекшеліктері қандай?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Сабақтың тақырыбын ашып, мақсатын анықтап түсіндіру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ББҮ кестесін үлестіру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Не білемін Нені білгіміз келеді? Не білдім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Оқушылар топқа бөлінеді.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Топта өзара әрекет етеді. Бір-бірімен пікір алмасады. Іштерінен көшбасшы шығарады.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ІІ кезең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Топтық жұмыс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Негізгі бөлім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«Ойлан, бірік, бөліс»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12мин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Жаңа тақырып бойынша қысқаша мағлұмат беремін.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Әр топ өздері конверттен таңдап алған тақырыптары жайлы постер қорғайды. Бағалау критерийлерін анықтап алу.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Топ тапсырмалары: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 «Принтер» тобына – Компьютердің қосымша құрылғылары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II «Модем» тобына – Компьютердің негізгі құрылғылары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Бағалау критерийлері: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 Тақырып мазмұнының ашылуы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 Толық, түсінікті жеткізу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3. Көркемделуі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4. Сөздік қоры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5. Рөлде ойнау Оқушылар топпен жұмыс істейді. Постер қорғайды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Критерий арқылы бағалайды.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«Екі жұлдыз, бір ұсыныс»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ІІІ-кезең: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Жеке жұмыс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(кеңейтілген тапсырма).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7 мин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 оқушылар өз тәжірибелері арқылы жаңа білім туралы өзіндік түсінік пен пікір қалыптастыра ды Екі топқада бирдей тапсырмалар беріледі. Әр топ тапсырманы орындап, дәлелдеп жазып көрсету керек.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Кеңейтілген тапсырма (жеке жұмыс 10 мин)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№ І тапсырма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Семантикалық картамен жұмыс жасау.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Атқаратын қызметі құрылғылары Негізгі енгізу құрылғысы Қосымша шығару құрылғысы Негізгі шығару құрылғысы Қосымша енгізу құрылғысы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монитор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тышқан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принтер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пернетақта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процессор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сканер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проектр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ІІ тапсырма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Құрылғылар мен бағдарламаларды атқаратын қызметіне қарай сәйкестендіру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Ақпаратты енгізу құрылғылары Компьютер құрамына кіретін құрылғыларды басқаруға арналған бағдарлама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Ақпаратты шығару құрылғылары магниттік дискілер, флэш - жады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Ақпаратты жинақтауыштар модем, колонка , микрафон, бейнекамера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Байланыс және мультимедиа құрылғылары сканер , пернетақта, графикалық планшет, тышқан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Драйвер Принтер, графиксалғыштар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ІІІ тапсырма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Құрылғылар мен бағдарламалардың атқаратын қызметін жазыңыз.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Ақпаратты енгізу құрылғылары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Ақпаратты шығару құрылғылары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Ақпаратты жинақтауыштар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Байланыс және мультимедиа құрылғылары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Драйвер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Сипаттайды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Салыстырады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Талдайды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Ой толғау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Ұсынады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Дәлелдейді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V кезең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Бекіту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Жұптық жұмыс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10 мин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«Практикалық жұмыс»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Тақырып бойынша практикалық жұмыс жасауда оқушыларға жұппен жұмыс жасайды.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Алдымен екі оқушы берілген мәтінді компьютерге енгізіп, екінші топқа электронды пошта арқылы жіберу. Қабылданған мәтінді баспаға шығарып, қатемен жұмыс жасау, қорғау, бағалау. Жұптаса отырып оқушылар берілген тапсырмамен жұмыс жасайды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Өзара бағалау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Бағалау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 мин ФБТ әдістері арқылы өзара және өзін-өзі бағалау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Үйге тапсырма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 мин Тақырып бойынша тест тапсырмаларын құрастыру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Келесі оқуға арналған тапсырмалар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Келесі тақырыпты қарау. Күнделікке жазады.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Сұрақтар болса сұрайды.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Рефлексия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4мин Оқушылар төмендегідей кестені толтырып, шығу парағын толтырады.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ББҮ кестесін толықтыру </w:t>
      </w:r>
      <w:r w:rsidRPr="00B2227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222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Не білемін Нені білгіміз келеді? Не білдім</w:t>
      </w: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color w:val="333333"/>
          <w:sz w:val="36"/>
          <w:szCs w:val="28"/>
          <w:shd w:val="clear" w:color="auto" w:fill="FFFFFF"/>
          <w:lang w:val="kk-KZ"/>
        </w:rPr>
      </w:pPr>
      <w:r w:rsidRPr="00B2227B">
        <w:rPr>
          <w:rFonts w:ascii="Times New Roman" w:hAnsi="Times New Roman" w:cs="Times New Roman"/>
          <w:color w:val="333333"/>
          <w:sz w:val="36"/>
          <w:szCs w:val="28"/>
          <w:shd w:val="clear" w:color="auto" w:fill="FFFFFF"/>
          <w:lang w:val="kk-KZ"/>
        </w:rPr>
        <w:lastRenderedPageBreak/>
        <w:t>Тасты-Талды атындағы жалпы орта мектебі</w:t>
      </w: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  <w:r w:rsidRPr="00B2227B"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  <w:lang w:val="kk-KZ"/>
        </w:rPr>
        <w:t xml:space="preserve">Ашық сабақ тақырыбы: </w:t>
      </w:r>
      <w:r w:rsidRPr="00B2227B">
        <w:rPr>
          <w:rFonts w:ascii="Times New Roman" w:hAnsi="Times New Roman" w:cs="Times New Roman"/>
          <w:b/>
          <w:color w:val="333333"/>
          <w:sz w:val="40"/>
          <w:szCs w:val="28"/>
          <w:u w:val="single"/>
          <w:shd w:val="clear" w:color="auto" w:fill="FFFFFF"/>
          <w:lang w:val="kk-KZ"/>
        </w:rPr>
        <w:t>Компьютерлердің қосымша құрылғылары, қосымша құрылғыларды орнату, драйверлер</w:t>
      </w:r>
      <w:r w:rsidRPr="00B2227B"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  <w:t>.</w:t>
      </w: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  <w:r w:rsidRPr="00B2227B"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  <w:t>Орындаған: Өміртаева Г.А</w:t>
      </w: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40"/>
          <w:szCs w:val="28"/>
          <w:shd w:val="clear" w:color="auto" w:fill="FFFFFF"/>
          <w:lang w:val="kk-KZ"/>
        </w:rPr>
      </w:pPr>
    </w:p>
    <w:p w:rsidR="00B2227B" w:rsidRDefault="00B2227B" w:rsidP="00B2227B">
      <w:pPr>
        <w:ind w:left="-567"/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  <w:lang w:val="kk-KZ"/>
        </w:rPr>
      </w:pPr>
      <w:r w:rsidRPr="00B2227B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  <w:lang w:val="kk-KZ"/>
        </w:rPr>
        <w:t>2017-1018 оқу жылы</w:t>
      </w:r>
    </w:p>
    <w:p w:rsidR="00B2227B" w:rsidRDefault="00B2227B" w:rsidP="00B2227B">
      <w:pPr>
        <w:ind w:left="-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lastRenderedPageBreak/>
        <w:drawing>
          <wp:inline distT="0" distB="0" distL="0" distR="0">
            <wp:extent cx="5061684" cy="3194462"/>
            <wp:effectExtent l="19050" t="0" r="5616" b="0"/>
            <wp:docPr id="1" name="Рисунок 0" descr="s0801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801509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5836" cy="320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7B" w:rsidRDefault="00B2227B" w:rsidP="00B2227B">
      <w:pPr>
        <w:ind w:left="-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4897334" cy="3588885"/>
            <wp:effectExtent l="19050" t="0" r="0" b="0"/>
            <wp:docPr id="3" name="Рисунок 2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039" cy="359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7B" w:rsidRDefault="00B2227B" w:rsidP="00B2227B">
      <w:pPr>
        <w:ind w:left="-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slide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3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7B" w:rsidRPr="00B2227B" w:rsidRDefault="00B2227B" w:rsidP="00B2227B">
      <w:pPr>
        <w:ind w:left="-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5216021" cy="3906982"/>
            <wp:effectExtent l="19050" t="0" r="3679" b="0"/>
            <wp:docPr id="4" name="Рисунок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686" cy="39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27B" w:rsidRPr="00B2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227B"/>
    <w:rsid w:val="00B2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769</Words>
  <Characters>4389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Тасты Талды</dc:creator>
  <cp:keywords/>
  <dc:description/>
  <cp:lastModifiedBy>Тасты Талды</cp:lastModifiedBy>
  <cp:revision>3</cp:revision>
  <dcterms:created xsi:type="dcterms:W3CDTF">2018-01-12T06:27:00Z</dcterms:created>
  <dcterms:modified xsi:type="dcterms:W3CDTF">2018-01-12T06:37:00Z</dcterms:modified>
</cp:coreProperties>
</file>